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CCFF"/>
  <w:body>
    <w:p w14:paraId="2744551A" w14:textId="77777777" w:rsidR="0038549B" w:rsidRDefault="0038549B" w:rsidP="0038549B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bookmarkStart w:id="0" w:name="_Hlk209558101"/>
      <w:r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0381919A" w14:textId="77777777" w:rsidR="0038549B" w:rsidRDefault="0038549B" w:rsidP="0038549B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Городского округа «город Ирбит» Свердловской области «Детский сад № 23»</w:t>
      </w:r>
    </w:p>
    <w:p w14:paraId="1CBB7B8B" w14:textId="77777777" w:rsidR="0038549B" w:rsidRDefault="0038549B" w:rsidP="0038549B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5F7F389E" w14:textId="77777777" w:rsidR="0038549B" w:rsidRDefault="0038549B" w:rsidP="0038549B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Музыкальный руководитель:</w:t>
      </w:r>
    </w:p>
    <w:p w14:paraId="2EABFD49" w14:textId="77777777" w:rsidR="0038549B" w:rsidRDefault="0038549B" w:rsidP="0038549B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Бахтина Т.М.</w:t>
      </w:r>
    </w:p>
    <w:bookmarkEnd w:id="0"/>
    <w:p w14:paraId="7EAA5EA8" w14:textId="77777777" w:rsidR="0038549B" w:rsidRDefault="0038549B" w:rsidP="0038549B">
      <w:pPr>
        <w:spacing w:after="0"/>
        <w:ind w:left="-567"/>
        <w:jc w:val="center"/>
        <w:rPr>
          <w:rFonts w:ascii="Bookman Old Style" w:hAnsi="Bookman Old Style"/>
          <w:b/>
          <w:bCs/>
          <w:color w:val="FF0000"/>
          <w:sz w:val="36"/>
          <w:szCs w:val="36"/>
          <w:u w:val="single"/>
        </w:rPr>
      </w:pPr>
      <w:r>
        <w:rPr>
          <w:rFonts w:ascii="Bookman Old Style" w:hAnsi="Bookman Old Style"/>
          <w:b/>
          <w:bCs/>
          <w:color w:val="FF0000"/>
          <w:sz w:val="36"/>
          <w:szCs w:val="36"/>
          <w:u w:val="single"/>
        </w:rPr>
        <w:t xml:space="preserve">Консультация для родителей </w:t>
      </w:r>
    </w:p>
    <w:p w14:paraId="74557B05" w14:textId="7E43244A" w:rsidR="0038549B" w:rsidRPr="0038549B" w:rsidRDefault="0038549B" w:rsidP="0038549B">
      <w:pPr>
        <w:spacing w:after="0"/>
        <w:ind w:left="-567"/>
        <w:jc w:val="center"/>
        <w:rPr>
          <w:rFonts w:ascii="Bookman Old Style" w:hAnsi="Bookman Old Style"/>
          <w:b/>
          <w:bCs/>
          <w:color w:val="FF0000"/>
          <w:sz w:val="36"/>
          <w:szCs w:val="36"/>
          <w:u w:val="single"/>
        </w:rPr>
      </w:pPr>
      <w:r>
        <w:rPr>
          <w:rFonts w:ascii="Bookman Old Style" w:hAnsi="Bookman Old Style"/>
          <w:b/>
          <w:bCs/>
          <w:color w:val="FF0000"/>
          <w:sz w:val="36"/>
          <w:szCs w:val="36"/>
          <w:u w:val="single"/>
        </w:rPr>
        <w:t>«В сказочной стране «МИ - ФА - СОЛИИ»</w:t>
      </w:r>
    </w:p>
    <w:p w14:paraId="6261D473" w14:textId="56E3721D" w:rsidR="0038549B" w:rsidRDefault="00616C86" w:rsidP="0038549B">
      <w:pPr>
        <w:spacing w:after="0"/>
        <w:ind w:left="-567"/>
        <w:jc w:val="both"/>
        <w:rPr>
          <w:rFonts w:ascii="Bookman Old Style" w:hAnsi="Bookman Old Style"/>
          <w:color w:val="7030A0"/>
          <w:sz w:val="32"/>
          <w:szCs w:val="32"/>
        </w:rPr>
      </w:pPr>
      <w:r w:rsidRPr="00616C86">
        <w:t xml:space="preserve"> </w:t>
      </w:r>
    </w:p>
    <w:p w14:paraId="2DF2B13F" w14:textId="5CE4E640" w:rsidR="00612852" w:rsidRDefault="00612852" w:rsidP="0038549B">
      <w:pPr>
        <w:spacing w:after="0"/>
        <w:ind w:left="-567" w:firstLine="567"/>
        <w:jc w:val="both"/>
        <w:rPr>
          <w:rFonts w:ascii="Bookman Old Style" w:hAnsi="Bookman Old Style"/>
          <w:color w:val="7030A0"/>
          <w:sz w:val="32"/>
          <w:szCs w:val="32"/>
        </w:rPr>
      </w:pPr>
    </w:p>
    <w:p w14:paraId="7E6B7A51" w14:textId="34EC214E" w:rsidR="0038549B" w:rsidRDefault="0038549B" w:rsidP="0038549B">
      <w:pPr>
        <w:spacing w:after="0"/>
        <w:ind w:left="-567" w:firstLine="567"/>
        <w:jc w:val="both"/>
        <w:rPr>
          <w:rFonts w:ascii="Bookman Old Style" w:hAnsi="Bookman Old Style"/>
          <w:color w:val="7030A0"/>
          <w:sz w:val="32"/>
          <w:szCs w:val="32"/>
        </w:rPr>
      </w:pPr>
      <w:r w:rsidRPr="0038549B">
        <w:rPr>
          <w:rFonts w:ascii="Bookman Old Style" w:hAnsi="Bookman Old Style"/>
          <w:color w:val="7030A0"/>
          <w:sz w:val="32"/>
          <w:szCs w:val="32"/>
        </w:rPr>
        <w:t xml:space="preserve">Пожалуй, нет таких родителей, которые не мечтали бы дать своим детям хотя бы элементарное музыкальное образование. Малыш еще только делает первые шаги, а мы уже представляем его стоящим на сцене с крохотной скрипочкой в руках, играющим в духовом оркестре… </w:t>
      </w:r>
    </w:p>
    <w:p w14:paraId="4DEBD2B3" w14:textId="54621378" w:rsidR="00612852" w:rsidRDefault="00616C86" w:rsidP="0038549B">
      <w:pPr>
        <w:spacing w:after="0"/>
        <w:ind w:left="-567" w:firstLine="567"/>
        <w:jc w:val="both"/>
        <w:rPr>
          <w:rFonts w:ascii="Bookman Old Style" w:hAnsi="Bookman Old Style" w:cs="Bookman Old Style"/>
          <w:color w:val="7030A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D51D37" wp14:editId="4C8CA8EC">
            <wp:simplePos x="0" y="0"/>
            <wp:positionH relativeFrom="column">
              <wp:posOffset>-348477</wp:posOffset>
            </wp:positionH>
            <wp:positionV relativeFrom="paragraph">
              <wp:posOffset>156679</wp:posOffset>
            </wp:positionV>
            <wp:extent cx="2583815" cy="1829435"/>
            <wp:effectExtent l="38100" t="19050" r="45085" b="570865"/>
            <wp:wrapTight wrapText="bothSides">
              <wp:wrapPolygon edited="0">
                <wp:start x="319" y="-225"/>
                <wp:lineTo x="-319" y="-225"/>
                <wp:lineTo x="-319" y="28115"/>
                <wp:lineTo x="21818" y="28115"/>
                <wp:lineTo x="21818" y="24966"/>
                <wp:lineTo x="21499" y="21593"/>
                <wp:lineTo x="21499" y="21368"/>
                <wp:lineTo x="21818" y="17994"/>
                <wp:lineTo x="21818" y="2924"/>
                <wp:lineTo x="21499" y="675"/>
                <wp:lineTo x="21181" y="-225"/>
                <wp:lineTo x="319" y="-225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8294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19050">
                      <a:solidFill>
                        <a:schemeClr val="accent1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49B" w:rsidRPr="0038549B">
        <w:rPr>
          <w:rFonts w:ascii="Bookman Old Style" w:hAnsi="Bookman Old Style"/>
          <w:color w:val="7030A0"/>
          <w:sz w:val="32"/>
          <w:szCs w:val="32"/>
        </w:rPr>
        <w:t xml:space="preserve">Будьте готовы к тому, что в течение многих лет малышу придется по три-четыре раза в неделю ходить на занятия, ежедневно не менее часа проводить за инструментом, заниматься и во время каникул. Готовы ли вы к этому? Хватит ли у вас на это терпения и сил? Ведь ответственность за домашние занятия малыша ляжет на ваши плечи, и даже если ваш ребенок </w:t>
      </w:r>
      <w:r w:rsidR="0038549B" w:rsidRPr="0038549B">
        <w:rPr>
          <w:rFonts w:ascii="Times New Roman" w:hAnsi="Times New Roman" w:cs="Times New Roman"/>
          <w:color w:val="7030A0"/>
          <w:sz w:val="32"/>
          <w:szCs w:val="32"/>
        </w:rPr>
        <w:t>‒</w:t>
      </w:r>
      <w:r w:rsidR="0038549B"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="0038549B" w:rsidRPr="0038549B">
        <w:rPr>
          <w:rFonts w:ascii="Bookman Old Style" w:hAnsi="Bookman Old Style" w:cs="Bookman Old Style"/>
          <w:color w:val="7030A0"/>
          <w:sz w:val="32"/>
          <w:szCs w:val="32"/>
        </w:rPr>
        <w:t>будущий</w:t>
      </w:r>
      <w:r w:rsidR="0038549B"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="0038549B" w:rsidRPr="0038549B">
        <w:rPr>
          <w:rFonts w:ascii="Bookman Old Style" w:hAnsi="Bookman Old Style" w:cs="Bookman Old Style"/>
          <w:color w:val="7030A0"/>
          <w:sz w:val="32"/>
          <w:szCs w:val="32"/>
        </w:rPr>
        <w:t>Моцарт</w:t>
      </w:r>
      <w:r w:rsidR="0038549B" w:rsidRPr="0038549B">
        <w:rPr>
          <w:rFonts w:ascii="Bookman Old Style" w:hAnsi="Bookman Old Style"/>
          <w:color w:val="7030A0"/>
          <w:sz w:val="32"/>
          <w:szCs w:val="32"/>
        </w:rPr>
        <w:t xml:space="preserve">, </w:t>
      </w:r>
      <w:r w:rsidR="0038549B" w:rsidRPr="0038549B">
        <w:rPr>
          <w:rFonts w:ascii="Bookman Old Style" w:hAnsi="Bookman Old Style" w:cs="Bookman Old Style"/>
          <w:color w:val="7030A0"/>
          <w:sz w:val="32"/>
          <w:szCs w:val="32"/>
        </w:rPr>
        <w:t>ему</w:t>
      </w:r>
      <w:r w:rsidR="0038549B"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="0038549B" w:rsidRPr="0038549B">
        <w:rPr>
          <w:rFonts w:ascii="Bookman Old Style" w:hAnsi="Bookman Old Style" w:cs="Bookman Old Style"/>
          <w:color w:val="7030A0"/>
          <w:sz w:val="32"/>
          <w:szCs w:val="32"/>
        </w:rPr>
        <w:t>далеко</w:t>
      </w:r>
      <w:r w:rsidR="0038549B"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="0038549B" w:rsidRPr="0038549B">
        <w:rPr>
          <w:rFonts w:ascii="Bookman Old Style" w:hAnsi="Bookman Old Style" w:cs="Bookman Old Style"/>
          <w:color w:val="7030A0"/>
          <w:sz w:val="32"/>
          <w:szCs w:val="32"/>
        </w:rPr>
        <w:t>не</w:t>
      </w:r>
      <w:r w:rsidR="0038549B"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="0038549B" w:rsidRPr="0038549B">
        <w:rPr>
          <w:rFonts w:ascii="Bookman Old Style" w:hAnsi="Bookman Old Style" w:cs="Bookman Old Style"/>
          <w:color w:val="7030A0"/>
          <w:sz w:val="32"/>
          <w:szCs w:val="32"/>
        </w:rPr>
        <w:t>каждый</w:t>
      </w:r>
      <w:r w:rsidR="0038549B"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="0038549B" w:rsidRPr="0038549B">
        <w:rPr>
          <w:rFonts w:ascii="Bookman Old Style" w:hAnsi="Bookman Old Style" w:cs="Bookman Old Style"/>
          <w:color w:val="7030A0"/>
          <w:sz w:val="32"/>
          <w:szCs w:val="32"/>
        </w:rPr>
        <w:t>день</w:t>
      </w:r>
      <w:r w:rsidR="0038549B"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="0038549B" w:rsidRPr="0038549B">
        <w:rPr>
          <w:rFonts w:ascii="Bookman Old Style" w:hAnsi="Bookman Old Style" w:cs="Bookman Old Style"/>
          <w:color w:val="7030A0"/>
          <w:sz w:val="32"/>
          <w:szCs w:val="32"/>
        </w:rPr>
        <w:t>будет</w:t>
      </w:r>
      <w:r w:rsidR="0038549B"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="0038549B" w:rsidRPr="0038549B">
        <w:rPr>
          <w:rFonts w:ascii="Bookman Old Style" w:hAnsi="Bookman Old Style" w:cs="Bookman Old Style"/>
          <w:color w:val="7030A0"/>
          <w:sz w:val="32"/>
          <w:szCs w:val="32"/>
        </w:rPr>
        <w:t>хотеться</w:t>
      </w:r>
      <w:r w:rsidR="0038549B"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="0038549B" w:rsidRPr="0038549B">
        <w:rPr>
          <w:rFonts w:ascii="Bookman Old Style" w:hAnsi="Bookman Old Style" w:cs="Bookman Old Style"/>
          <w:color w:val="7030A0"/>
          <w:sz w:val="32"/>
          <w:szCs w:val="32"/>
        </w:rPr>
        <w:t>сидеть</w:t>
      </w:r>
      <w:r w:rsidR="0038549B"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="0038549B" w:rsidRPr="0038549B">
        <w:rPr>
          <w:rFonts w:ascii="Bookman Old Style" w:hAnsi="Bookman Old Style" w:cs="Bookman Old Style"/>
          <w:color w:val="7030A0"/>
          <w:sz w:val="32"/>
          <w:szCs w:val="32"/>
        </w:rPr>
        <w:t>за</w:t>
      </w:r>
      <w:r w:rsidR="0038549B"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="0038549B" w:rsidRPr="0038549B">
        <w:rPr>
          <w:rFonts w:ascii="Bookman Old Style" w:hAnsi="Bookman Old Style" w:cs="Bookman Old Style"/>
          <w:color w:val="7030A0"/>
          <w:sz w:val="32"/>
          <w:szCs w:val="32"/>
        </w:rPr>
        <w:t>гаммами</w:t>
      </w:r>
      <w:r w:rsidR="0038549B" w:rsidRPr="0038549B">
        <w:rPr>
          <w:rFonts w:ascii="Bookman Old Style" w:hAnsi="Bookman Old Style"/>
          <w:color w:val="7030A0"/>
          <w:sz w:val="32"/>
          <w:szCs w:val="32"/>
        </w:rPr>
        <w:t xml:space="preserve">. </w:t>
      </w:r>
    </w:p>
    <w:p w14:paraId="67652B72" w14:textId="77777777" w:rsidR="00612852" w:rsidRDefault="0038549B" w:rsidP="0038549B">
      <w:pPr>
        <w:spacing w:after="0"/>
        <w:ind w:left="-567" w:firstLine="567"/>
        <w:jc w:val="both"/>
        <w:rPr>
          <w:rFonts w:ascii="Bookman Old Style" w:hAnsi="Bookman Old Style"/>
          <w:color w:val="7030A0"/>
          <w:sz w:val="32"/>
          <w:szCs w:val="32"/>
        </w:rPr>
      </w:pPr>
      <w:r w:rsidRPr="0038549B">
        <w:rPr>
          <w:rFonts w:ascii="Bookman Old Style" w:hAnsi="Bookman Old Style" w:cs="Bookman Old Style"/>
          <w:color w:val="7030A0"/>
          <w:sz w:val="32"/>
          <w:szCs w:val="32"/>
        </w:rPr>
        <w:t>Есть</w:t>
      </w:r>
      <w:r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Pr="0038549B">
        <w:rPr>
          <w:rFonts w:ascii="Bookman Old Style" w:hAnsi="Bookman Old Style" w:cs="Bookman Old Style"/>
          <w:color w:val="7030A0"/>
          <w:sz w:val="32"/>
          <w:szCs w:val="32"/>
        </w:rPr>
        <w:t>масса</w:t>
      </w:r>
      <w:r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Pr="0038549B">
        <w:rPr>
          <w:rFonts w:ascii="Bookman Old Style" w:hAnsi="Bookman Old Style" w:cs="Bookman Old Style"/>
          <w:color w:val="7030A0"/>
          <w:sz w:val="32"/>
          <w:szCs w:val="32"/>
        </w:rPr>
        <w:t>способов</w:t>
      </w:r>
      <w:r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Pr="0038549B">
        <w:rPr>
          <w:rFonts w:ascii="Bookman Old Style" w:hAnsi="Bookman Old Style" w:cs="Bookman Old Style"/>
          <w:color w:val="7030A0"/>
          <w:sz w:val="32"/>
          <w:szCs w:val="32"/>
        </w:rPr>
        <w:t>научить</w:t>
      </w:r>
      <w:r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Pr="0038549B">
        <w:rPr>
          <w:rFonts w:ascii="Bookman Old Style" w:hAnsi="Bookman Old Style" w:cs="Bookman Old Style"/>
          <w:color w:val="7030A0"/>
          <w:sz w:val="32"/>
          <w:szCs w:val="32"/>
        </w:rPr>
        <w:t>малыша</w:t>
      </w:r>
      <w:r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Pr="0038549B">
        <w:rPr>
          <w:rFonts w:ascii="Bookman Old Style" w:hAnsi="Bookman Old Style" w:cs="Bookman Old Style"/>
          <w:color w:val="7030A0"/>
          <w:sz w:val="32"/>
          <w:szCs w:val="32"/>
        </w:rPr>
        <w:t>наслаждаться</w:t>
      </w:r>
      <w:r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Pr="0038549B">
        <w:rPr>
          <w:rFonts w:ascii="Bookman Old Style" w:hAnsi="Bookman Old Style" w:cs="Bookman Old Style"/>
          <w:color w:val="7030A0"/>
          <w:sz w:val="32"/>
          <w:szCs w:val="32"/>
        </w:rPr>
        <w:t>музыкой</w:t>
      </w:r>
      <w:r w:rsidRPr="0038549B">
        <w:rPr>
          <w:rFonts w:ascii="Bookman Old Style" w:hAnsi="Bookman Old Style"/>
          <w:color w:val="7030A0"/>
          <w:sz w:val="32"/>
          <w:szCs w:val="32"/>
        </w:rPr>
        <w:t xml:space="preserve">, </w:t>
      </w:r>
      <w:r w:rsidRPr="0038549B">
        <w:rPr>
          <w:rFonts w:ascii="Bookman Old Style" w:hAnsi="Bookman Old Style" w:cs="Bookman Old Style"/>
          <w:color w:val="7030A0"/>
          <w:sz w:val="32"/>
          <w:szCs w:val="32"/>
        </w:rPr>
        <w:t>чувствовать</w:t>
      </w:r>
      <w:r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Pr="0038549B">
        <w:rPr>
          <w:rFonts w:ascii="Bookman Old Style" w:hAnsi="Bookman Old Style" w:cs="Bookman Old Style"/>
          <w:color w:val="7030A0"/>
          <w:sz w:val="32"/>
          <w:szCs w:val="32"/>
        </w:rPr>
        <w:t>ее</w:t>
      </w:r>
      <w:r w:rsidRPr="0038549B">
        <w:rPr>
          <w:rFonts w:ascii="Bookman Old Style" w:hAnsi="Bookman Old Style"/>
          <w:color w:val="7030A0"/>
          <w:sz w:val="32"/>
          <w:szCs w:val="32"/>
        </w:rPr>
        <w:t xml:space="preserve">, </w:t>
      </w:r>
      <w:r w:rsidRPr="0038549B">
        <w:rPr>
          <w:rFonts w:ascii="Bookman Old Style" w:hAnsi="Bookman Old Style" w:cs="Bookman Old Style"/>
          <w:color w:val="7030A0"/>
          <w:sz w:val="32"/>
          <w:szCs w:val="32"/>
        </w:rPr>
        <w:t>помочь</w:t>
      </w:r>
      <w:r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Pr="0038549B">
        <w:rPr>
          <w:rFonts w:ascii="Bookman Old Style" w:hAnsi="Bookman Old Style" w:cs="Bookman Old Style"/>
          <w:color w:val="7030A0"/>
          <w:sz w:val="32"/>
          <w:szCs w:val="32"/>
        </w:rPr>
        <w:t>ему</w:t>
      </w:r>
      <w:r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Pr="0038549B">
        <w:rPr>
          <w:rFonts w:ascii="Bookman Old Style" w:hAnsi="Bookman Old Style" w:cs="Bookman Old Style"/>
          <w:color w:val="7030A0"/>
          <w:sz w:val="32"/>
          <w:szCs w:val="32"/>
        </w:rPr>
        <w:t>овладеть</w:t>
      </w:r>
      <w:r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Pr="0038549B">
        <w:rPr>
          <w:rFonts w:ascii="Bookman Old Style" w:hAnsi="Bookman Old Style" w:cs="Bookman Old Style"/>
          <w:color w:val="7030A0"/>
          <w:sz w:val="32"/>
          <w:szCs w:val="32"/>
        </w:rPr>
        <w:t>музыкальным</w:t>
      </w:r>
      <w:r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Pr="0038549B">
        <w:rPr>
          <w:rFonts w:ascii="Bookman Old Style" w:hAnsi="Bookman Old Style" w:cs="Bookman Old Style"/>
          <w:color w:val="7030A0"/>
          <w:sz w:val="32"/>
          <w:szCs w:val="32"/>
        </w:rPr>
        <w:t>инструментом</w:t>
      </w:r>
      <w:r w:rsidRPr="0038549B">
        <w:rPr>
          <w:rFonts w:ascii="Bookman Old Style" w:hAnsi="Bookman Old Style"/>
          <w:color w:val="7030A0"/>
          <w:sz w:val="32"/>
          <w:szCs w:val="32"/>
        </w:rPr>
        <w:t xml:space="preserve">, </w:t>
      </w:r>
      <w:r w:rsidRPr="0038549B">
        <w:rPr>
          <w:rFonts w:ascii="Bookman Old Style" w:hAnsi="Bookman Old Style" w:cs="Bookman Old Style"/>
          <w:color w:val="7030A0"/>
          <w:sz w:val="32"/>
          <w:szCs w:val="32"/>
        </w:rPr>
        <w:t>развить</w:t>
      </w:r>
      <w:r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Pr="0038549B">
        <w:rPr>
          <w:rFonts w:ascii="Bookman Old Style" w:hAnsi="Bookman Old Style" w:cs="Bookman Old Style"/>
          <w:color w:val="7030A0"/>
          <w:sz w:val="32"/>
          <w:szCs w:val="32"/>
        </w:rPr>
        <w:t>его</w:t>
      </w:r>
      <w:r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Pr="0038549B">
        <w:rPr>
          <w:rFonts w:ascii="Bookman Old Style" w:hAnsi="Bookman Old Style" w:cs="Bookman Old Style"/>
          <w:color w:val="7030A0"/>
          <w:sz w:val="32"/>
          <w:szCs w:val="32"/>
        </w:rPr>
        <w:t>слух</w:t>
      </w:r>
      <w:r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Pr="0038549B">
        <w:rPr>
          <w:rFonts w:ascii="Bookman Old Style" w:hAnsi="Bookman Old Style" w:cs="Bookman Old Style"/>
          <w:color w:val="7030A0"/>
          <w:sz w:val="32"/>
          <w:szCs w:val="32"/>
        </w:rPr>
        <w:t>и</w:t>
      </w:r>
      <w:r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Pr="0038549B">
        <w:rPr>
          <w:rFonts w:ascii="Bookman Old Style" w:hAnsi="Bookman Old Style" w:cs="Bookman Old Style"/>
          <w:color w:val="7030A0"/>
          <w:sz w:val="32"/>
          <w:szCs w:val="32"/>
        </w:rPr>
        <w:t>чувство</w:t>
      </w:r>
      <w:r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Pr="0038549B">
        <w:rPr>
          <w:rFonts w:ascii="Bookman Old Style" w:hAnsi="Bookman Old Style" w:cs="Bookman Old Style"/>
          <w:color w:val="7030A0"/>
          <w:sz w:val="32"/>
          <w:szCs w:val="32"/>
        </w:rPr>
        <w:t>ритма</w:t>
      </w:r>
      <w:r w:rsidRPr="0038549B">
        <w:rPr>
          <w:rFonts w:ascii="Bookman Old Style" w:hAnsi="Bookman Old Style"/>
          <w:color w:val="7030A0"/>
          <w:sz w:val="32"/>
          <w:szCs w:val="32"/>
        </w:rPr>
        <w:t xml:space="preserve">. </w:t>
      </w:r>
      <w:r w:rsidRPr="0038549B">
        <w:rPr>
          <w:rFonts w:ascii="Bookman Old Style" w:hAnsi="Bookman Old Style" w:cs="Bookman Old Style"/>
          <w:color w:val="7030A0"/>
          <w:sz w:val="32"/>
          <w:szCs w:val="32"/>
        </w:rPr>
        <w:t>Не</w:t>
      </w:r>
      <w:r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Pr="0038549B">
        <w:rPr>
          <w:rFonts w:ascii="Bookman Old Style" w:hAnsi="Bookman Old Style" w:cs="Bookman Old Style"/>
          <w:color w:val="7030A0"/>
          <w:sz w:val="32"/>
          <w:szCs w:val="32"/>
        </w:rPr>
        <w:t>стесняйтесь</w:t>
      </w:r>
      <w:r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Pr="0038549B">
        <w:rPr>
          <w:rFonts w:ascii="Bookman Old Style" w:hAnsi="Bookman Old Style" w:cs="Bookman Old Style"/>
          <w:color w:val="7030A0"/>
          <w:sz w:val="32"/>
          <w:szCs w:val="32"/>
        </w:rPr>
        <w:t>петь</w:t>
      </w:r>
      <w:r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Pr="0038549B">
        <w:rPr>
          <w:rFonts w:ascii="Bookman Old Style" w:hAnsi="Bookman Old Style" w:cs="Bookman Old Style"/>
          <w:color w:val="7030A0"/>
          <w:sz w:val="32"/>
          <w:szCs w:val="32"/>
        </w:rPr>
        <w:t>ребенку</w:t>
      </w:r>
      <w:r w:rsidRPr="0038549B">
        <w:rPr>
          <w:rFonts w:ascii="Bookman Old Style" w:hAnsi="Bookman Old Style"/>
          <w:color w:val="7030A0"/>
          <w:sz w:val="32"/>
          <w:szCs w:val="32"/>
        </w:rPr>
        <w:t xml:space="preserve"> </w:t>
      </w:r>
      <w:r w:rsidRPr="0038549B">
        <w:rPr>
          <w:rFonts w:ascii="Bookman Old Style" w:hAnsi="Bookman Old Style" w:cs="Bookman Old Style"/>
          <w:color w:val="7030A0"/>
          <w:sz w:val="32"/>
          <w:szCs w:val="32"/>
        </w:rPr>
        <w:t>сам</w:t>
      </w:r>
      <w:r w:rsidRPr="0038549B">
        <w:rPr>
          <w:rFonts w:ascii="Bookman Old Style" w:hAnsi="Bookman Old Style"/>
          <w:color w:val="7030A0"/>
          <w:sz w:val="32"/>
          <w:szCs w:val="32"/>
        </w:rPr>
        <w:t xml:space="preserve">и. </w:t>
      </w:r>
    </w:p>
    <w:p w14:paraId="534028F4" w14:textId="5F700463" w:rsidR="00612852" w:rsidRDefault="0038549B" w:rsidP="0038549B">
      <w:pPr>
        <w:spacing w:after="0"/>
        <w:ind w:left="-567" w:firstLine="567"/>
        <w:jc w:val="both"/>
        <w:rPr>
          <w:rFonts w:ascii="Bookman Old Style" w:hAnsi="Bookman Old Style"/>
          <w:color w:val="7030A0"/>
          <w:sz w:val="32"/>
          <w:szCs w:val="32"/>
        </w:rPr>
      </w:pPr>
      <w:r w:rsidRPr="0038549B">
        <w:rPr>
          <w:rFonts w:ascii="Bookman Old Style" w:hAnsi="Bookman Old Style"/>
          <w:color w:val="7030A0"/>
          <w:sz w:val="32"/>
          <w:szCs w:val="32"/>
        </w:rPr>
        <w:t xml:space="preserve">Не так уж сложно разучить несколько детских песенок, да и если вы переврете мелодию, тоже большой беды не будет: живой и любимый мамин голос для малыша полезнее любого, самого высокопрофессионального исполнения. </w:t>
      </w:r>
    </w:p>
    <w:p w14:paraId="60135331" w14:textId="77777777" w:rsidR="00616C86" w:rsidRDefault="00616C86" w:rsidP="00612852">
      <w:pPr>
        <w:spacing w:after="0"/>
        <w:ind w:left="-567" w:firstLine="567"/>
        <w:jc w:val="both"/>
        <w:rPr>
          <w:rFonts w:ascii="Bookman Old Style" w:hAnsi="Bookman Old Style"/>
          <w:color w:val="7030A0"/>
          <w:sz w:val="32"/>
          <w:szCs w:val="32"/>
        </w:rPr>
      </w:pPr>
    </w:p>
    <w:p w14:paraId="133CA5D8" w14:textId="77777777" w:rsidR="00616C86" w:rsidRDefault="00616C86" w:rsidP="00612852">
      <w:pPr>
        <w:spacing w:after="0"/>
        <w:ind w:left="-567" w:firstLine="567"/>
        <w:jc w:val="both"/>
        <w:rPr>
          <w:rFonts w:ascii="Bookman Old Style" w:hAnsi="Bookman Old Style"/>
          <w:color w:val="7030A0"/>
          <w:sz w:val="32"/>
          <w:szCs w:val="32"/>
        </w:rPr>
      </w:pPr>
    </w:p>
    <w:p w14:paraId="42825698" w14:textId="606B6633" w:rsidR="00612852" w:rsidRDefault="0038549B" w:rsidP="00612852">
      <w:pPr>
        <w:spacing w:after="0"/>
        <w:ind w:left="-567" w:firstLine="567"/>
        <w:jc w:val="both"/>
        <w:rPr>
          <w:rFonts w:ascii="Bookman Old Style" w:hAnsi="Bookman Old Style"/>
          <w:color w:val="7030A0"/>
          <w:sz w:val="32"/>
          <w:szCs w:val="32"/>
        </w:rPr>
      </w:pPr>
      <w:bookmarkStart w:id="1" w:name="_GoBack"/>
      <w:bookmarkEnd w:id="1"/>
      <w:r w:rsidRPr="0038549B">
        <w:rPr>
          <w:rFonts w:ascii="Bookman Old Style" w:hAnsi="Bookman Old Style"/>
          <w:color w:val="7030A0"/>
          <w:sz w:val="32"/>
          <w:szCs w:val="32"/>
        </w:rPr>
        <w:lastRenderedPageBreak/>
        <w:t xml:space="preserve">Обязательно покупайте музыкальные сказки, детские переложения известных опер (где рассказывается сама сказка – например, о царе Салтане – и исполняются наиболее известные арии). </w:t>
      </w:r>
    </w:p>
    <w:p w14:paraId="5D35AE8F" w14:textId="77777777" w:rsidR="00612852" w:rsidRDefault="0038549B" w:rsidP="00612852">
      <w:pPr>
        <w:spacing w:after="0"/>
        <w:ind w:left="-567" w:firstLine="567"/>
        <w:jc w:val="both"/>
        <w:rPr>
          <w:rFonts w:ascii="Bookman Old Style" w:hAnsi="Bookman Old Style"/>
          <w:color w:val="7030A0"/>
          <w:sz w:val="32"/>
          <w:szCs w:val="32"/>
        </w:rPr>
      </w:pPr>
      <w:r w:rsidRPr="0038549B">
        <w:rPr>
          <w:rFonts w:ascii="Bookman Old Style" w:hAnsi="Bookman Old Style"/>
          <w:color w:val="7030A0"/>
          <w:sz w:val="32"/>
          <w:szCs w:val="32"/>
        </w:rPr>
        <w:t xml:space="preserve">Перед тем, как поступить в музыкальную школу, обязательно проконсультируйтесь с врачом. Для занятий на некоторых инструментах, существуют противопоказания: нельзя играть на флейте при повышенном внутричерепном давлении, на скрипке – при сколиозе и сильном плоскостопии. Кроме того, непременно проверьте малышу зрение: даже при очень незначительном дефекте у ребенка будут уставать от чтения нот глазки, могут начаться головные боли. </w:t>
      </w:r>
    </w:p>
    <w:p w14:paraId="0A6D9FE4" w14:textId="77777777" w:rsidR="00612852" w:rsidRDefault="0038549B" w:rsidP="00612852">
      <w:pPr>
        <w:spacing w:after="0"/>
        <w:ind w:left="-567" w:firstLine="567"/>
        <w:jc w:val="both"/>
        <w:rPr>
          <w:rFonts w:ascii="Bookman Old Style" w:hAnsi="Bookman Old Style"/>
          <w:color w:val="7030A0"/>
          <w:sz w:val="32"/>
          <w:szCs w:val="32"/>
        </w:rPr>
      </w:pPr>
      <w:r w:rsidRPr="0038549B">
        <w:rPr>
          <w:rFonts w:ascii="Bookman Old Style" w:hAnsi="Bookman Old Style"/>
          <w:color w:val="7030A0"/>
          <w:sz w:val="32"/>
          <w:szCs w:val="32"/>
        </w:rPr>
        <w:t>Занятия музыкой не должны нарушать режим дня малыша, мешать прогулкам, занятиям спортом, полноценному общению со сверстниками. Как бы это ни было трудно, постарайтесь не раздражаться, занимаясь с малышом дома. Занятия потеряют всякий смысл, если ежедневно будут сопровождаться слезами и наказаниями.</w:t>
      </w:r>
    </w:p>
    <w:p w14:paraId="208B13E6" w14:textId="31E3C79D" w:rsidR="0038549B" w:rsidRPr="0038549B" w:rsidRDefault="0038549B" w:rsidP="00612852">
      <w:pPr>
        <w:spacing w:after="0"/>
        <w:ind w:left="-567" w:firstLine="567"/>
        <w:jc w:val="both"/>
        <w:rPr>
          <w:rFonts w:ascii="Bookman Old Style" w:hAnsi="Bookman Old Style"/>
          <w:color w:val="7030A0"/>
          <w:sz w:val="32"/>
          <w:szCs w:val="32"/>
        </w:rPr>
      </w:pPr>
      <w:r w:rsidRPr="0038549B">
        <w:rPr>
          <w:rFonts w:ascii="Bookman Old Style" w:hAnsi="Bookman Old Style"/>
          <w:color w:val="7030A0"/>
          <w:sz w:val="32"/>
          <w:szCs w:val="32"/>
        </w:rPr>
        <w:t>Во всяком случае, еще никого не удалось заставить любить музыку таким способом. Если малыш категорически отказывается ходить в музыкальную школу, или вы почувствовали, что занятия не доставляют ему никакого удовольствия, да и успехов особых не видно, не делайте из этого трагедии. Деликатно предложите ребенку попробовать заняться чем-нибудь другим. Может быть, через год-два он сам вернется к занятиям. Но даже если ребенок больше никогда не сядет за инструмент, не беда. Зато он навсегда запомнит, что вы поняли его и с уважением отнеслись к его решению. Ну, а любить и понимать музыку могут и те, кто не умеет играть на рояле.</w:t>
      </w:r>
    </w:p>
    <w:sectPr w:rsidR="0038549B" w:rsidRPr="00385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BB"/>
    <w:rsid w:val="000A7FF2"/>
    <w:rsid w:val="0038549B"/>
    <w:rsid w:val="00612852"/>
    <w:rsid w:val="00616C86"/>
    <w:rsid w:val="00B5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f"/>
      <o:colormenu v:ext="edit" fillcolor="#fcf"/>
    </o:shapedefaults>
    <o:shapelayout v:ext="edit">
      <o:idmap v:ext="edit" data="1"/>
    </o:shapelayout>
  </w:shapeDefaults>
  <w:decimalSymbol w:val=","/>
  <w:listSeparator w:val=";"/>
  <w14:docId w14:val="6765AEA4"/>
  <w15:chartTrackingRefBased/>
  <w15:docId w15:val="{87FDEF6A-F02C-40EB-BF02-9BC3DEF3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Бахтин Егор</dc:creator>
  <cp:keywords/>
  <dc:description/>
  <cp:lastModifiedBy>Бахтин Егор</cp:lastModifiedBy>
  <cp:revision>2</cp:revision>
  <dcterms:created xsi:type="dcterms:W3CDTF">2025-10-23T15:51:00Z</dcterms:created>
  <dcterms:modified xsi:type="dcterms:W3CDTF">2025-10-23T16:15:00Z</dcterms:modified>
</cp:coreProperties>
</file>